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2532" w:rsidRDefault="00952532" w:rsidP="00774C3C">
      <w:pPr>
        <w:pStyle w:val="Header"/>
        <w:jc w:val="right"/>
        <w:rPr>
          <w:i/>
          <w:iCs/>
          <w:sz w:val="22"/>
          <w:szCs w:val="22"/>
        </w:rPr>
      </w:pPr>
      <w:r w:rsidRPr="00081F32">
        <w:rPr>
          <w:i/>
          <w:iCs/>
          <w:sz w:val="22"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11.5pt;height:723.75pt">
            <v:imagedata r:id="rId6" o:title=""/>
          </v:shape>
        </w:pict>
      </w:r>
    </w:p>
    <w:p w:rsidR="00952532" w:rsidRDefault="00952532" w:rsidP="00774C3C">
      <w:pPr>
        <w:pStyle w:val="Header"/>
        <w:jc w:val="right"/>
        <w:rPr>
          <w:i/>
          <w:iCs/>
          <w:sz w:val="22"/>
          <w:szCs w:val="22"/>
        </w:rPr>
      </w:pPr>
    </w:p>
    <w:p w:rsidR="00952532" w:rsidRDefault="00952532" w:rsidP="00774C3C">
      <w:pPr>
        <w:pStyle w:val="Header"/>
        <w:jc w:val="right"/>
        <w:rPr>
          <w:i/>
          <w:iCs/>
          <w:sz w:val="22"/>
          <w:szCs w:val="22"/>
        </w:rPr>
      </w:pPr>
    </w:p>
    <w:p w:rsidR="00952532" w:rsidRDefault="00952532" w:rsidP="00774C3C">
      <w:pPr>
        <w:pStyle w:val="Header"/>
        <w:jc w:val="right"/>
        <w:rPr>
          <w:i/>
          <w:iCs/>
          <w:sz w:val="22"/>
          <w:szCs w:val="22"/>
          <w:lang w:val="en-US"/>
        </w:rPr>
      </w:pPr>
      <w:r>
        <w:rPr>
          <w:i/>
          <w:iCs/>
          <w:sz w:val="22"/>
          <w:szCs w:val="22"/>
        </w:rPr>
        <w:t>Форма № 4.</w:t>
      </w: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3572"/>
        <w:gridCol w:w="3572"/>
        <w:gridCol w:w="3572"/>
      </w:tblGrid>
      <w:tr w:rsidR="00952532"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  <w:r>
              <w:t>СОГЛАСОВАНО</w:t>
            </w: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  <w:r>
              <w:t>УТВЕРЖДАЮ</w:t>
            </w:r>
          </w:p>
        </w:tc>
      </w:tr>
      <w:tr w:rsidR="00952532"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</w:p>
        </w:tc>
      </w:tr>
      <w:tr w:rsidR="00952532"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  <w:r>
              <w:t>__________________________</w:t>
            </w: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  <w:r>
              <w:t>__________________________</w:t>
            </w:r>
          </w:p>
        </w:tc>
      </w:tr>
      <w:tr w:rsidR="00952532"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</w:p>
        </w:tc>
      </w:tr>
      <w:tr w:rsidR="00952532"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</w:p>
        </w:tc>
        <w:tc>
          <w:tcPr>
            <w:tcW w:w="3572" w:type="dxa"/>
          </w:tcPr>
          <w:p w:rsidR="00952532" w:rsidRDefault="00952532" w:rsidP="00595097">
            <w:pPr>
              <w:pStyle w:val="Header"/>
              <w:jc w:val="center"/>
            </w:pPr>
            <w:r>
              <w:rPr>
                <w:lang w:val="en-US"/>
              </w:rPr>
              <w:t>«____»</w:t>
            </w:r>
            <w:r>
              <w:t>__________________г.</w:t>
            </w:r>
          </w:p>
        </w:tc>
      </w:tr>
    </w:tbl>
    <w:p w:rsidR="00952532" w:rsidRPr="007A3426" w:rsidRDefault="00952532" w:rsidP="00774C3C">
      <w:pPr>
        <w:pStyle w:val="Header"/>
        <w:jc w:val="right"/>
        <w:rPr>
          <w:i/>
          <w:iCs/>
          <w:sz w:val="22"/>
          <w:szCs w:val="22"/>
          <w:lang w:val="en-US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00"/>
      </w:tblPr>
      <w:tblGrid>
        <w:gridCol w:w="276"/>
        <w:gridCol w:w="9781"/>
        <w:gridCol w:w="283"/>
      </w:tblGrid>
      <w:tr w:rsidR="00952532">
        <w:tc>
          <w:tcPr>
            <w:tcW w:w="276" w:type="dxa"/>
          </w:tcPr>
          <w:p w:rsidR="00952532" w:rsidRDefault="00952532" w:rsidP="00F020C6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  <w:tc>
          <w:tcPr>
            <w:tcW w:w="9781" w:type="dxa"/>
            <w:tcBorders>
              <w:bottom w:val="single" w:sz="4" w:space="0" w:color="auto"/>
            </w:tcBorders>
            <w:vAlign w:val="center"/>
          </w:tcPr>
          <w:p w:rsidR="00952532" w:rsidRPr="00D06D82" w:rsidRDefault="00952532" w:rsidP="00D06D82">
            <w:pPr>
              <w:jc w:val="center"/>
            </w:pPr>
            <w:r>
              <w:t>Капитальный ремонт муниципальных жилых домов г.Ульяновска</w:t>
            </w:r>
          </w:p>
        </w:tc>
        <w:tc>
          <w:tcPr>
            <w:tcW w:w="283" w:type="dxa"/>
          </w:tcPr>
          <w:p w:rsidR="00952532" w:rsidRDefault="00952532" w:rsidP="00F020C6">
            <w:pPr>
              <w:pStyle w:val="Header"/>
              <w:jc w:val="center"/>
              <w:rPr>
                <w:b/>
                <w:bCs/>
                <w:color w:val="FF0000"/>
                <w:sz w:val="28"/>
                <w:szCs w:val="28"/>
              </w:rPr>
            </w:pPr>
          </w:p>
        </w:tc>
      </w:tr>
      <w:tr w:rsidR="00952532">
        <w:tc>
          <w:tcPr>
            <w:tcW w:w="276" w:type="dxa"/>
          </w:tcPr>
          <w:p w:rsidR="00952532" w:rsidRDefault="00952532" w:rsidP="00F020C6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  <w:tc>
          <w:tcPr>
            <w:tcW w:w="9781" w:type="dxa"/>
            <w:tcBorders>
              <w:top w:val="single" w:sz="4" w:space="0" w:color="auto"/>
            </w:tcBorders>
            <w:vAlign w:val="center"/>
          </w:tcPr>
          <w:p w:rsidR="00952532" w:rsidRPr="007A3426" w:rsidRDefault="00952532" w:rsidP="00F020C6">
            <w:pPr>
              <w:pStyle w:val="Header"/>
              <w:jc w:val="center"/>
              <w:rPr>
                <w:i/>
                <w:iCs/>
                <w:sz w:val="22"/>
                <w:szCs w:val="22"/>
                <w:vertAlign w:val="superscript"/>
              </w:rPr>
            </w:pPr>
            <w:r w:rsidRPr="007A3426">
              <w:rPr>
                <w:i/>
                <w:iCs/>
                <w:sz w:val="22"/>
                <w:szCs w:val="22"/>
                <w:vertAlign w:val="superscript"/>
              </w:rPr>
              <w:t>(наименование стройки)</w:t>
            </w:r>
          </w:p>
        </w:tc>
        <w:tc>
          <w:tcPr>
            <w:tcW w:w="283" w:type="dxa"/>
          </w:tcPr>
          <w:p w:rsidR="00952532" w:rsidRDefault="00952532" w:rsidP="00F020C6">
            <w:pPr>
              <w:pStyle w:val="Header"/>
              <w:jc w:val="center"/>
              <w:rPr>
                <w:i/>
                <w:iCs/>
                <w:color w:val="FF0000"/>
                <w:sz w:val="22"/>
                <w:szCs w:val="22"/>
                <w:vertAlign w:val="superscript"/>
              </w:rPr>
            </w:pPr>
          </w:p>
        </w:tc>
      </w:tr>
    </w:tbl>
    <w:p w:rsidR="00952532" w:rsidRPr="00D06D82" w:rsidRDefault="00952532" w:rsidP="00D06D82">
      <w:pPr>
        <w:pStyle w:val="Header"/>
        <w:jc w:val="center"/>
        <w:rPr>
          <w:rFonts w:ascii="Arial" w:hAnsi="Arial" w:cs="Arial"/>
          <w:b/>
          <w:bCs/>
          <w:sz w:val="22"/>
          <w:szCs w:val="22"/>
        </w:rPr>
      </w:pPr>
      <w:r>
        <w:rPr>
          <w:b/>
          <w:bCs/>
          <w:caps/>
          <w:sz w:val="28"/>
          <w:szCs w:val="28"/>
        </w:rPr>
        <w:t>Локальный СМЕТный расчет №</w:t>
      </w:r>
      <w:r w:rsidRPr="00D06D82">
        <w:rPr>
          <w:b/>
          <w:bCs/>
          <w:cap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ЛС-Т19-МИ-Кр</w:t>
      </w:r>
      <w:r>
        <w:rPr>
          <w:rFonts w:ascii="Arial" w:hAnsi="Arial" w:cs="Arial"/>
          <w:b/>
          <w:bCs/>
          <w:sz w:val="22"/>
          <w:szCs w:val="22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</w:p>
    <w:p w:rsidR="00952532" w:rsidRDefault="00952532" w:rsidP="00774C3C">
      <w:pPr>
        <w:pStyle w:val="Header"/>
        <w:jc w:val="center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«</w:t>
      </w:r>
      <w:r w:rsidRPr="00D06D82">
        <w:rPr>
          <w:rFonts w:ascii="Arial" w:hAnsi="Arial" w:cs="Arial"/>
          <w:i/>
          <w:iCs/>
          <w:sz w:val="24"/>
          <w:szCs w:val="24"/>
        </w:rPr>
        <w:t>Капитальный ремонт крыши по адресу:Ульяновская обл.,Майнский район, р.п.Игнатовка,ул.Транспортная 19</w:t>
      </w:r>
      <w:r>
        <w:rPr>
          <w:rFonts w:ascii="Arial" w:hAnsi="Arial" w:cs="Arial"/>
          <w:i/>
          <w:iCs/>
          <w:sz w:val="24"/>
          <w:szCs w:val="24"/>
        </w:rPr>
        <w:t>»</w:t>
      </w:r>
    </w:p>
    <w:p w:rsidR="00952532" w:rsidRPr="00D06D82" w:rsidRDefault="00952532" w:rsidP="00774C3C">
      <w:pPr>
        <w:pStyle w:val="Header"/>
        <w:jc w:val="center"/>
        <w:rPr>
          <w:b/>
          <w:bCs/>
          <w:sz w:val="28"/>
          <w:szCs w:val="28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3544"/>
        <w:gridCol w:w="1275"/>
        <w:gridCol w:w="1767"/>
      </w:tblGrid>
      <w:tr w:rsidR="00952532">
        <w:tc>
          <w:tcPr>
            <w:tcW w:w="3544" w:type="dxa"/>
          </w:tcPr>
          <w:p w:rsidR="00952532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Сметная стоимость работ</w:t>
            </w:r>
            <w:r>
              <w:rPr>
                <w:b/>
                <w:bCs/>
                <w:i/>
                <w:iCs/>
                <w:lang w:val="en-US"/>
              </w:rPr>
              <w:t>:</w:t>
            </w:r>
            <w:r>
              <w:rPr>
                <w:b/>
                <w:bCs/>
                <w:i/>
                <w:iCs/>
              </w:rPr>
              <w:t>_______</w:t>
            </w:r>
          </w:p>
          <w:p w:rsidR="00952532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</w:p>
        </w:tc>
        <w:tc>
          <w:tcPr>
            <w:tcW w:w="1275" w:type="dxa"/>
          </w:tcPr>
          <w:p w:rsidR="00952532" w:rsidRPr="00DA7290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2 034 824,00</w:t>
            </w:r>
          </w:p>
        </w:tc>
        <w:tc>
          <w:tcPr>
            <w:tcW w:w="1767" w:type="dxa"/>
          </w:tcPr>
          <w:p w:rsidR="00952532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b/>
                <w:bCs/>
                <w:i/>
                <w:iCs/>
              </w:rPr>
            </w:pPr>
            <w:r>
              <w:rPr>
                <w:b/>
                <w:bCs/>
                <w:i/>
                <w:iCs/>
              </w:rPr>
              <w:t>Руб.</w:t>
            </w:r>
          </w:p>
        </w:tc>
      </w:tr>
      <w:tr w:rsidR="00952532">
        <w:tc>
          <w:tcPr>
            <w:tcW w:w="3544" w:type="dxa"/>
          </w:tcPr>
          <w:p w:rsidR="00952532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Трудоемкость работ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_____________</w:t>
            </w:r>
          </w:p>
          <w:p w:rsidR="00952532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952532" w:rsidRPr="00DA7290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2 610</w:t>
            </w:r>
          </w:p>
        </w:tc>
        <w:tc>
          <w:tcPr>
            <w:tcW w:w="1767" w:type="dxa"/>
          </w:tcPr>
          <w:p w:rsidR="00952532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  <w:sz w:val="12"/>
                <w:szCs w:val="12"/>
              </w:rPr>
            </w:pPr>
            <w:r>
              <w:rPr>
                <w:i/>
                <w:iCs/>
              </w:rPr>
              <w:t>Чел.час.</w:t>
            </w:r>
          </w:p>
        </w:tc>
      </w:tr>
      <w:tr w:rsidR="00952532">
        <w:tc>
          <w:tcPr>
            <w:tcW w:w="3544" w:type="dxa"/>
          </w:tcPr>
          <w:p w:rsidR="00952532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Средства на оплату труда</w:t>
            </w:r>
            <w:r>
              <w:rPr>
                <w:i/>
                <w:iCs/>
                <w:lang w:val="en-US"/>
              </w:rPr>
              <w:t>:</w:t>
            </w:r>
            <w:r>
              <w:rPr>
                <w:i/>
                <w:iCs/>
              </w:rPr>
              <w:t xml:space="preserve"> ________</w:t>
            </w:r>
          </w:p>
          <w:p w:rsidR="00952532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</w:p>
        </w:tc>
        <w:tc>
          <w:tcPr>
            <w:tcW w:w="1275" w:type="dxa"/>
          </w:tcPr>
          <w:p w:rsidR="00952532" w:rsidRPr="00DA7290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jc w:val="right"/>
            </w:pPr>
            <w:r>
              <w:t>355 185</w:t>
            </w:r>
          </w:p>
        </w:tc>
        <w:tc>
          <w:tcPr>
            <w:tcW w:w="1767" w:type="dxa"/>
          </w:tcPr>
          <w:p w:rsidR="00952532" w:rsidRDefault="00952532" w:rsidP="00F020C6">
            <w:pPr>
              <w:pStyle w:val="Header"/>
              <w:tabs>
                <w:tab w:val="clear" w:pos="4153"/>
                <w:tab w:val="center" w:pos="3402"/>
              </w:tabs>
              <w:spacing w:line="240" w:lineRule="exact"/>
              <w:rPr>
                <w:i/>
                <w:iCs/>
              </w:rPr>
            </w:pPr>
            <w:r>
              <w:rPr>
                <w:i/>
                <w:iCs/>
              </w:rPr>
              <w:t>Руб.</w:t>
            </w:r>
          </w:p>
        </w:tc>
      </w:tr>
    </w:tbl>
    <w:p w:rsidR="00952532" w:rsidRDefault="00952532">
      <w:pPr>
        <w:pStyle w:val="Header"/>
        <w:rPr>
          <w:b/>
          <w:bCs/>
          <w:sz w:val="28"/>
          <w:szCs w:val="28"/>
          <w:lang w:val="en-US"/>
        </w:rPr>
      </w:pPr>
      <w:r>
        <w:rPr>
          <w:b/>
          <w:bCs/>
          <w:sz w:val="28"/>
          <w:szCs w:val="28"/>
          <w:lang w:val="en-US"/>
        </w:rPr>
        <w:t xml:space="preserve"> </w:t>
      </w: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393"/>
        <w:gridCol w:w="769"/>
        <w:gridCol w:w="1276"/>
        <w:gridCol w:w="709"/>
        <w:gridCol w:w="850"/>
        <w:gridCol w:w="851"/>
        <w:gridCol w:w="850"/>
        <w:gridCol w:w="851"/>
        <w:gridCol w:w="850"/>
        <w:gridCol w:w="851"/>
        <w:gridCol w:w="850"/>
        <w:gridCol w:w="709"/>
        <w:gridCol w:w="425"/>
      </w:tblGrid>
      <w:tr w:rsidR="00952532">
        <w:trPr>
          <w:cantSplit/>
          <w:trHeight w:val="220"/>
        </w:trPr>
        <w:tc>
          <w:tcPr>
            <w:tcW w:w="393" w:type="dxa"/>
            <w:tcBorders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№</w:t>
            </w:r>
          </w:p>
        </w:tc>
        <w:tc>
          <w:tcPr>
            <w:tcW w:w="769" w:type="dxa"/>
            <w:tcBorders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Обосно-</w:t>
            </w:r>
          </w:p>
        </w:tc>
        <w:tc>
          <w:tcPr>
            <w:tcW w:w="1276" w:type="dxa"/>
            <w:tcBorders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</w:t>
            </w:r>
          </w:p>
        </w:tc>
        <w:tc>
          <w:tcPr>
            <w:tcW w:w="709" w:type="dxa"/>
            <w:tcBorders>
              <w:bottom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gridSpan w:val="3"/>
            <w:tcBorders>
              <w:lef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ЕДИНИЦЫ</w:t>
            </w:r>
          </w:p>
        </w:tc>
        <w:tc>
          <w:tcPr>
            <w:tcW w:w="3402" w:type="dxa"/>
            <w:gridSpan w:val="4"/>
            <w:tcBorders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ОБЩАЯ СТОИМОСТЬ</w:t>
            </w:r>
          </w:p>
        </w:tc>
        <w:tc>
          <w:tcPr>
            <w:tcW w:w="709" w:type="dxa"/>
            <w:tcBorders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затр.тр</w:t>
            </w:r>
          </w:p>
        </w:tc>
        <w:tc>
          <w:tcPr>
            <w:tcW w:w="425" w:type="dxa"/>
            <w:tcBorders>
              <w:bottom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rPr>
          <w:cantSplit/>
        </w:trPr>
        <w:tc>
          <w:tcPr>
            <w:tcW w:w="393" w:type="dxa"/>
            <w:tcBorders>
              <w:top w:val="nil"/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п/п</w:t>
            </w:r>
          </w:p>
        </w:tc>
        <w:tc>
          <w:tcPr>
            <w:tcW w:w="769" w:type="dxa"/>
            <w:tcBorders>
              <w:top w:val="nil"/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вание</w:t>
            </w:r>
          </w:p>
        </w:tc>
        <w:tc>
          <w:tcPr>
            <w:tcW w:w="1276" w:type="dxa"/>
            <w:tcBorders>
              <w:top w:val="nil"/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работ и затрат</w:t>
            </w:r>
          </w:p>
        </w:tc>
        <w:tc>
          <w:tcPr>
            <w:tcW w:w="709" w:type="dxa"/>
            <w:tcBorders>
              <w:top w:val="nil"/>
              <w:bottom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Кол-во</w:t>
            </w:r>
          </w:p>
        </w:tc>
        <w:tc>
          <w:tcPr>
            <w:tcW w:w="850" w:type="dxa"/>
            <w:tcBorders>
              <w:lef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851" w:type="dxa"/>
            <w:tcBorders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850" w:type="dxa"/>
            <w:tcBorders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мате-</w:t>
            </w:r>
          </w:p>
        </w:tc>
        <w:tc>
          <w:tcPr>
            <w:tcW w:w="851" w:type="dxa"/>
            <w:tcBorders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850" w:type="dxa"/>
            <w:tcBorders>
              <w:bottom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экс.маш.</w:t>
            </w:r>
          </w:p>
        </w:tc>
        <w:tc>
          <w:tcPr>
            <w:tcW w:w="850" w:type="dxa"/>
            <w:tcBorders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мате-</w:t>
            </w:r>
          </w:p>
        </w:tc>
        <w:tc>
          <w:tcPr>
            <w:tcW w:w="709" w:type="dxa"/>
            <w:tcBorders>
              <w:top w:val="nil"/>
              <w:bottom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единич</w:t>
            </w:r>
          </w:p>
        </w:tc>
        <w:tc>
          <w:tcPr>
            <w:tcW w:w="425" w:type="dxa"/>
            <w:tcBorders>
              <w:top w:val="nil"/>
              <w:bottom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инд</w:t>
            </w:r>
          </w:p>
        </w:tc>
      </w:tr>
      <w:tr w:rsidR="00952532">
        <w:trPr>
          <w:cantSplit/>
        </w:trPr>
        <w:tc>
          <w:tcPr>
            <w:tcW w:w="393" w:type="dxa"/>
            <w:tcBorders>
              <w:top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69" w:type="dxa"/>
            <w:tcBorders>
              <w:top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</w:t>
            </w:r>
          </w:p>
        </w:tc>
        <w:tc>
          <w:tcPr>
            <w:tcW w:w="1276" w:type="dxa"/>
            <w:tcBorders>
              <w:top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lef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зарплата</w:t>
            </w:r>
          </w:p>
        </w:tc>
        <w:tc>
          <w:tcPr>
            <w:tcW w:w="851" w:type="dxa"/>
            <w:tcBorders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850" w:type="dxa"/>
            <w:tcBorders>
              <w:top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риалы</w:t>
            </w:r>
          </w:p>
        </w:tc>
        <w:tc>
          <w:tcPr>
            <w:tcW w:w="851" w:type="dxa"/>
            <w:tcBorders>
              <w:top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left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ЗП маш</w:t>
            </w:r>
          </w:p>
        </w:tc>
        <w:tc>
          <w:tcPr>
            <w:tcW w:w="850" w:type="dxa"/>
            <w:tcBorders>
              <w:top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риалы</w:t>
            </w:r>
          </w:p>
        </w:tc>
        <w:tc>
          <w:tcPr>
            <w:tcW w:w="709" w:type="dxa"/>
            <w:tcBorders>
              <w:top w:val="nil"/>
              <w:right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всего</w:t>
            </w:r>
          </w:p>
        </w:tc>
        <w:tc>
          <w:tcPr>
            <w:tcW w:w="425" w:type="dxa"/>
            <w:tcBorders>
              <w:top w:val="nil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952532" w:rsidRDefault="00952532">
      <w:pPr>
        <w:rPr>
          <w:sz w:val="2"/>
          <w:szCs w:val="2"/>
          <w:lang w:val="en-US"/>
        </w:rPr>
      </w:pPr>
    </w:p>
    <w:tbl>
      <w:tblPr>
        <w:tblW w:w="10234" w:type="dxa"/>
        <w:tblInd w:w="-2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000"/>
      </w:tblPr>
      <w:tblGrid>
        <w:gridCol w:w="405"/>
        <w:gridCol w:w="757"/>
        <w:gridCol w:w="1276"/>
        <w:gridCol w:w="709"/>
        <w:gridCol w:w="850"/>
        <w:gridCol w:w="851"/>
        <w:gridCol w:w="850"/>
        <w:gridCol w:w="851"/>
        <w:gridCol w:w="850"/>
        <w:gridCol w:w="851"/>
        <w:gridCol w:w="850"/>
        <w:gridCol w:w="709"/>
        <w:gridCol w:w="425"/>
      </w:tblGrid>
      <w:tr w:rsidR="00952532">
        <w:trPr>
          <w:tblHeader/>
        </w:trPr>
        <w:tc>
          <w:tcPr>
            <w:tcW w:w="405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57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1276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850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425" w:type="dxa"/>
            <w:tcBorders>
              <w:top w:val="single" w:sz="6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</w:tr>
      <w:tr w:rsidR="00952532">
        <w:trPr>
          <w:tblHeader/>
        </w:trPr>
        <w:tc>
          <w:tcPr>
            <w:tcW w:w="405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nil"/>
              <w:bottom w:val="single" w:sz="4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Pr="00D06D82" w:rsidRDefault="00952532" w:rsidP="00D06D82">
            <w:pPr>
              <w:pStyle w:val="Header"/>
              <w:spacing w:before="4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D06D82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       Кровля</w:t>
            </w:r>
          </w:p>
        </w:tc>
      </w:tr>
      <w:tr w:rsidR="00952532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ТЕРр58-17-3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Разборка покрытий кровель из волнистых и  полуволнистых асбестоцементных листов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5,52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покрытия кров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191,53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190,24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1,29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1057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24,39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134,63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8,004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ТЕРр58-2-2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Разборка слуховых окон прямоугольных односкатных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окон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2468,28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2455,84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12,44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309,30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9,28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0,168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ТЕРр58-1-1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Разборка деревянных элементов конструкций крыш обрешетки из брусков с прозорами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5,52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кровли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162,99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120,37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42,62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5,44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664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235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15,16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83,68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7,728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ТЕРр58-1-2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Разборка деревянных элементов конструкций крыш стропил со стойками и подкосами из досок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5,52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кровли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210,35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183,48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26,87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3,43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1161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22,68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125,19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4,968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ТЕРр58-1-4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Разборка деревянных элементов конструкций крыш мауэрлатов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5,52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кровли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78,46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53,44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25,02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6,73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37,15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509-9900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Строительный мусор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4,4712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ТЕР10-01-002-01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стропил и мауэрлатов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11,13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м3 древесины в кон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2231,61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230,22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47,65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1953,74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24838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2562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530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21746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27,70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308,34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ТЕРр58-12-1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Устройство обрешетки сплошной из досок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0,86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2558,85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252,73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39,90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5,20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2266,22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2201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31,83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27,37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102-0077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Доски необрезные хвойных пород длиной 4-6,5 м, все ширины, толщиной 32-40 мм, III сорта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-2,2704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832,61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832,61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-1890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-1890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ТЕРр58-12-2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Устройство обрешетки с прозорами из досок и брусков под кровлю из листовой стали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4,66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1739,67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169,52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26,03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3,78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1544,12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8107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7196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21,35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99,49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102-0077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Доски необрезные хвойных пород длиной 4-6,5 м, все ширины, толщиной 32-40 мм, III сорта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-8,388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832,61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832,61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-6984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-6984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102-0056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Доски обрезные хвойных пород длиной 4-6,5 м, шириной 75-150 мм, толщиной 32-40 мм, II сорта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10,6584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1284,77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1284,77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13694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13694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ТЕР10-01-003-01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слуховых окон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слуховое окно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384,91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65,03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27,88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1,62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292,00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1155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7,62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22,87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203-0251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Створки оконные для жилых зданий площадь 0,3-0,4 м2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-1,5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150,44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150,44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-226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-226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203-0177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Окна неоткрывающиеся (глухие) одинарной конструкции с жалюзийной решеткой СГО 6-12Ж, площадь 0,65 м2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1,44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350,20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350,20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101-0936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Скобяные изделия для оконных блоков со спаренными и одинарными переплетами для жилых зданий двустворных (независимо от высоты)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компл.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69,51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69,51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ТЕР15-04-025-05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Улучшенная окраска масляными составами по дереву заполнений оконных проемов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0,0288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окрашиваемой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2395,43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1445,66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9,88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939,89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159,39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4,59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ТЕР10-01-010-01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контробрешетки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1,18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м3 древесины в кон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2419,96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216,83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40,41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2162,72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2856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2552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25,87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30,53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ТЕР10-01-022-01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Подшивка карниза досками обшивки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0,65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потолка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4452,96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569,63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76,26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2,95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3807,07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2894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65,93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42,85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ТЕРр53-16-1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Ремонт кирпичной кладки стен отдельными местами и ДВК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м3 кладки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1082,20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283,83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30,60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5,08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767,77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3679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965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2610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35,39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120,33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404-0005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Кирпич керамический одинарный, размером 250х120х65 мм, марка 100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-1,3668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1000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1585,70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1585,70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-2167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-2167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404-0006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Кирпич керамический одинарный, размером 250х120х65 мм, марка 125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1,3668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1000 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1624,39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1624,39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2220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ТЕР26-02-018-01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Огнебиозащитное покрытие деревянных конструкций составом "Пирилакс" любой модификации при помощи аэрозольно-капельного распыления для обеспечивания первой группы огнезащитной эффективности по НПБ 251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13,8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обрабатываемо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273,27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141,19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130,16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2,06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1,92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3771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1948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1796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14,85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204,88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113-2234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Биопирен "МИГ-09" кол-во=1380х0,3 =414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414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кг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17,89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17,89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7406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7406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ТЕР12-01-015-03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пароизоляции прокладочной в один слой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5,52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изолируемой п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808,93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78,80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38,09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1,92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692,04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4465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3820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9,02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49,77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101-0856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Рубероид кровельный с пылевидной посыпкой марки РКП-350б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-607,2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4,73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4,73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-2872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-2872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101-7185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Пленка ветроизоляционная, марка "Ондутис А100"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кирпичные: (Кэм=1,1; Км=0,92; Ком=0,92)]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607,2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4,56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4,56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2769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2769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ТЕР12-01-023-02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кровли из профлиста по готовым прогонам средней сложности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5,52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кровли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9662,12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409,66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148,52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11,68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9103,94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53335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2261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820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50254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47,41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261,73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101-4136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Металлочерепица &lt;Монтеррей&gt;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-706,56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64,13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64,13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-45312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-45312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поставщика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Профнастил оцинкованный с покрытием полиэстер С21-1000-0,5 Кол-во 750х1,15   ц=382/1,18/6,03х1,02х1,0068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634,8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55,13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55,13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34997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34997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101-4128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Дополнительные элементы металлочерепичной кровли: коньковый элемент, разжелобки, профили с покрытием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42,2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106,67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106,67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4501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ТЕР09-05-006-01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Резка стального профилированного настила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597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м реза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4,33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3,51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0,82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2585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490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0,39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233,43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ТЕР12-01-012-01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снегозадержания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0,76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ограждения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2340,71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67,96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72,09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4,29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2200,66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1779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1672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7,67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5,83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201-0777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Конструктивные элементы вспомогательного назначения с преобладанием профильного проката собираемые из двух и более деталей, с отверстиями и без отверстий, соединяемые на сварке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-0,228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7272,52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7272,52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-1658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-1658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поставщика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Снегозадежатели ц=319/5,87/1,18х1,02х1,0068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47,29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47,29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3594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3594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ТЕР20-02-010-06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зонтов над шахтами из листовой стали прямоугольного сечения периметром3200 мм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зонт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37,85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23,13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6,96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0,15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7,76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227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2,61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15,66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поставщика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Зонты стальные вентиляционных систем  670х390 ц=2332/1,18/5,87х1,02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343,41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343,41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1374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1374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поставщика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Зонты стальные вентиляционных систем  410х410 ц=1804/1,18/5,87х1,02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265,65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265,65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531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531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ТЕРр61-31-1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Оштукатуривание поверхности дымовых труб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0,304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поверхности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2149,63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1220,71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2,24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926,68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131,40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39,95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ТЕРр62-1-4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Окраска известковыми составами по штукатурке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0,304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окрашиваемой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147,88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116,83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5,66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1,18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25,39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14,30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4,35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ТЕР15-01-063-02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Обшивка ДВК профлистом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0,26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поверхности 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20319,69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1249,95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256,21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4,29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18813,53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5283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4891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136,16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35,40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101-3250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Покрытия зданий с повышенными архитектурными требованиями: сайдинг стальной с полимерным покрытием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-30,68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50,93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50,93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-1563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-1563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101-2406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Кронштейн выравнивающий стальной оцинкованный, высотой профиля (h) 200 мм, толщиной металла (t) 1,2 мм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-104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шт.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15,96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15,96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-1660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-1660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поставщика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Профнастил  оцинкованный с покрытием полиэстер С21-1000-0,5  ц=382/1,18/5,87х1,02х1,0068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30,68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56,64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56,64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1738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1738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ТЕР26-01-039-01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Изоляция покрытий и перекрытий изделиями из волокнистых и зернистых материалов насухо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54,6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м3 изоляции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1464,89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113,03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67,76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1284,10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79983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6171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3700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70112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12,17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664,32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104-0143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Плиты теплоизоляционные перлитоцементные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-55,692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1258,92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1258,92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-70112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-70112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цена поставщика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Плиты теплоизоляционные "Теплоролл"  ц=3000/1,18/5,87х1,02х1,0482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55,692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463,07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463,07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25789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25789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ФЕР11-01-050-01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Устройство пароизоляции из полиэтиленовой пленки в два слоя насухо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[Коэф перехода от ФЕР к ТЕР Многоквартирные жилые дома кирпичные: (Кэм=1,1; Км=0,92; Ком=0,92);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к=2: (Кз=2; Кзм=2; Кэм=2; Км=2; Ком=2; Ктр=2);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3,82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поверхности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2817,86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67,69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4,78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2745,39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10764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10487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7,94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30,31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104, 105, 101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113-0324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Пленка полиэтиленовая толщиной 0,2-0,5 мм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кирпичные: (Кэм=1,1; Км=0,92; Ком=0,92)]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-840,4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11,21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11,21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-9421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-9421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104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101-7189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Пленка пароизоляционная, марка "Ондутис R100"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420,2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4,43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4,43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1861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1861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101-7185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Пленка ветроизоляционная, марка "Ондутис А100"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420,2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м2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4,81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4,81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2021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2021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ТЕР10-01-023-01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Укладка ходовых досок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0,22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 ходов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307,32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36,62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15,92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1,19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254,78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56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4,37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0,96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ТЕР10-01-039-05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Установка люков в перекрытиях, площадь проема до 2 м2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[МДС 81-35.2004 пп.4.7: (Кз=1,15; Кзм=1,25; Кэм=1,25; Ктр=1,15)]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0,036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100 м2 проемов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44694,28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1388,13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1597,24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161,34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41708,91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1501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164,08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5,91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101-9411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Скобяные изделия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компл.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94,62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94,62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ФССЦпг01-01-01-041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Погрузка при автомобильных перевозках мусора строительного с погрузкой вручную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т груза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42,98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42,98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860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860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0,58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11,60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37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ФССЦпг01-01-01-043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Погрузка при автомобильных перевозках мусора строительного с погрузкой экскаваторами емкостью ковша до 0,5 м3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т груза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3,28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3,28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952532">
        <w:tc>
          <w:tcPr>
            <w:tcW w:w="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38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ФССЦпг03-21-01-015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Перевозка грузов I класса автомобилями-самосвалами грузоподъемностью 10 т работающих вне карьера на расстояние до 15 км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[Коэф перехода от ФЕР к ТЕР Многоквартирные жилые дома панельные: (Кэм=1,07; Км=0,97; Ком=0,97)]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40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 т груза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14,32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14,32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573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573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0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0,00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0,00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106</w:t>
            </w:r>
          </w:p>
        </w:tc>
      </w:tr>
      <w:tr w:rsidR="00952532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 т о г о   п о   р а з д е л у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Pr="00D06D8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175022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23569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9335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252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142118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2610,41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Pr="00D06D8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-40468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-40468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с е г о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175022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23569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9335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252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142118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2610,41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 в базовых ценах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Pr="00D06D8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-40468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-40468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Итого в текущих ценах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{Итого в текущих ценах ТЕР (Многоквартирные жилые дома кирпичные по статьям затрат 1 кв.2016 РЦЦС)}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k=15,07 на зарплату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 на эксплуатацию машин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материалы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k=6,03 на основные материалы </w:t>
            </w:r>
          </w:p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Pr="00D06D8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1268167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355185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  <w:r>
              <w:rPr>
                <w:rFonts w:ascii="Arial" w:hAnsi="Arial" w:cs="Arial"/>
                <w:sz w:val="16"/>
                <w:szCs w:val="16"/>
              </w:rPr>
              <w:t>56010</w:t>
            </w: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3798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856972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  <w:lang w:val="en-US"/>
              </w:rPr>
              <w:t>2610,41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102</w:t>
            </w:r>
          </w:p>
        </w:tc>
      </w:tr>
      <w:tr w:rsidR="00952532">
        <w:tc>
          <w:tcPr>
            <w:tcW w:w="10234" w:type="dxa"/>
            <w:gridSpan w:val="1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399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       В том числе основные материалы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Pr="00D06D8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-244022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-244022</w:t>
            </w:r>
          </w:p>
        </w:tc>
        <w:tc>
          <w:tcPr>
            <w:tcW w:w="7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  <w:lang w:val="en-US"/>
              </w:rPr>
            </w:pPr>
          </w:p>
          <w:p w:rsidR="00952532" w:rsidRDefault="00952532" w:rsidP="00D06D82">
            <w:pPr>
              <w:pStyle w:val="Header"/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952532" w:rsidRDefault="00952532" w:rsidP="00D06D82">
            <w:pPr>
              <w:pStyle w:val="Header"/>
              <w:spacing w:before="4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405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57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76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1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9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25" w:type="dxa"/>
            <w:tcBorders>
              <w:top w:val="single" w:sz="4" w:space="0" w:color="auto"/>
              <w:bottom w:val="single" w:sz="6" w:space="0" w:color="auto"/>
            </w:tcBorders>
          </w:tcPr>
          <w:p w:rsidR="00952532" w:rsidRDefault="00952532">
            <w:pPr>
              <w:pStyle w:val="Header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952532" w:rsidRDefault="00952532">
      <w:pPr>
        <w:rPr>
          <w:sz w:val="16"/>
          <w:szCs w:val="16"/>
          <w:lang w:val="en-US"/>
        </w:rPr>
      </w:pPr>
    </w:p>
    <w:tbl>
      <w:tblPr>
        <w:tblW w:w="10206" w:type="dxa"/>
        <w:tblInd w:w="-106" w:type="dxa"/>
        <w:tblLayout w:type="fixed"/>
        <w:tblLook w:val="0000"/>
      </w:tblPr>
      <w:tblGrid>
        <w:gridCol w:w="3261"/>
        <w:gridCol w:w="2268"/>
        <w:gridCol w:w="2126"/>
        <w:gridCol w:w="2551"/>
      </w:tblGrid>
      <w:tr w:rsidR="00952532">
        <w:tc>
          <w:tcPr>
            <w:tcW w:w="3261" w:type="dxa"/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Наименование затрат</w:t>
            </w:r>
          </w:p>
        </w:tc>
        <w:tc>
          <w:tcPr>
            <w:tcW w:w="2268" w:type="dxa"/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Коэффициент</w:t>
            </w:r>
          </w:p>
        </w:tc>
        <w:tc>
          <w:tcPr>
            <w:tcW w:w="2126" w:type="dxa"/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Процент</w:t>
            </w:r>
          </w:p>
        </w:tc>
        <w:tc>
          <w:tcPr>
            <w:tcW w:w="2551" w:type="dxa"/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Сумма</w:t>
            </w:r>
          </w:p>
          <w:p w:rsidR="00952532" w:rsidRDefault="00952532" w:rsidP="00D06D82">
            <w:pPr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руб.</w:t>
            </w:r>
          </w:p>
        </w:tc>
      </w:tr>
      <w:tr w:rsidR="00952532">
        <w:tc>
          <w:tcPr>
            <w:tcW w:w="3261" w:type="dxa"/>
            <w:tcBorders>
              <w:bottom w:val="single" w:sz="4" w:space="0" w:color="auto"/>
            </w:tcBorders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1 268 167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крыши, кровли)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66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41 694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(Деревянные конструкции)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44 565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(Отделочные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76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4 215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стены)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69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10 211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(Теплоизоляционные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72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88 398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(Кровли)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86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36 625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(Металлические конструкции)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65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20 522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(Сантехнические работы - внутренние (трубопроводы, водопровод, канализация, отопление, газоснабжение, вентиляция и кондиционирование воздуха))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92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1 941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штукатурные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60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3 355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(Ремонт : малярные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64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348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Накладные расходы (Полы)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3 435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накладных расходов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255 308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1 523 476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крыши, кровли)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47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29 691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(Деревянные конструкции)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20 447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(Отделочные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33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1 830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стены)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7 400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(Теплоизоляционные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43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52 793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(Кровли)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17 035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(Металлические конструкции)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16 417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(Сантехнические работы - внутренние (трубопроводы, водопровод, канализация, отопление, газоснабжение, вентиляция и кондиционирование воздуха))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51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1 076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штукатурные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2 013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(Ремонт : малярные работы)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36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195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Сметная прибыль (Полы)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1 795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 сметной прибыли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150 694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1 674 167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Проектные и изыскательские работы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50 225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ИТОГО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1 724 427,12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НДС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18</w:t>
            </w: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310 396,88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В С Е Г О</w:t>
            </w:r>
          </w:p>
        </w:tc>
        <w:tc>
          <w:tcPr>
            <w:tcW w:w="2268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  <w:bottom w:val="single" w:sz="4" w:space="0" w:color="auto"/>
            </w:tcBorders>
          </w:tcPr>
          <w:p w:rsidR="00952532" w:rsidRDefault="00952532" w:rsidP="00D06D82">
            <w:pPr>
              <w:spacing w:before="40"/>
              <w:jc w:val="right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2 034 824,00</w:t>
            </w:r>
          </w:p>
        </w:tc>
      </w:tr>
      <w:tr w:rsidR="00952532">
        <w:tc>
          <w:tcPr>
            <w:tcW w:w="3261" w:type="dxa"/>
            <w:tcBorders>
              <w:top w:val="single" w:sz="4" w:space="0" w:color="auto"/>
            </w:tcBorders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:rsidR="00952532" w:rsidRDefault="00952532">
            <w:pPr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952532" w:rsidRDefault="00952532">
      <w:pPr>
        <w:rPr>
          <w:lang w:val="en-US"/>
        </w:rPr>
      </w:pPr>
    </w:p>
    <w:p w:rsidR="00952532" w:rsidRDefault="00952532">
      <w:pPr>
        <w:rPr>
          <w:lang w:val="en-US"/>
        </w:rPr>
      </w:pPr>
    </w:p>
    <w:tbl>
      <w:tblPr>
        <w:tblW w:w="0" w:type="auto"/>
        <w:tblInd w:w="-106" w:type="dxa"/>
        <w:tblLayout w:type="fixed"/>
        <w:tblLook w:val="0000"/>
      </w:tblPr>
      <w:tblGrid>
        <w:gridCol w:w="1701"/>
        <w:gridCol w:w="3261"/>
      </w:tblGrid>
      <w:tr w:rsidR="00952532">
        <w:tc>
          <w:tcPr>
            <w:tcW w:w="1701" w:type="dxa"/>
          </w:tcPr>
          <w:p w:rsidR="00952532" w:rsidRDefault="0095253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Составил </w:t>
            </w:r>
          </w:p>
        </w:tc>
        <w:tc>
          <w:tcPr>
            <w:tcW w:w="3261" w:type="dxa"/>
          </w:tcPr>
          <w:p w:rsidR="00952532" w:rsidRDefault="0095253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  <w:tr w:rsidR="00952532">
        <w:tc>
          <w:tcPr>
            <w:tcW w:w="1701" w:type="dxa"/>
          </w:tcPr>
          <w:p w:rsidR="00952532" w:rsidRDefault="00952532">
            <w:pPr>
              <w:rPr>
                <w:rFonts w:ascii="Arial" w:hAnsi="Arial" w:cs="Arial"/>
              </w:rPr>
            </w:pPr>
          </w:p>
        </w:tc>
        <w:tc>
          <w:tcPr>
            <w:tcW w:w="3261" w:type="dxa"/>
          </w:tcPr>
          <w:p w:rsidR="00952532" w:rsidRDefault="00952532">
            <w:pPr>
              <w:rPr>
                <w:rFonts w:ascii="Arial" w:hAnsi="Arial" w:cs="Arial"/>
              </w:rPr>
            </w:pPr>
          </w:p>
        </w:tc>
      </w:tr>
      <w:tr w:rsidR="00952532">
        <w:tc>
          <w:tcPr>
            <w:tcW w:w="1701" w:type="dxa"/>
          </w:tcPr>
          <w:p w:rsidR="00952532" w:rsidRDefault="0095253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Проверил</w:t>
            </w:r>
          </w:p>
        </w:tc>
        <w:tc>
          <w:tcPr>
            <w:tcW w:w="3261" w:type="dxa"/>
          </w:tcPr>
          <w:p w:rsidR="00952532" w:rsidRDefault="0095253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___________________</w:t>
            </w:r>
          </w:p>
        </w:tc>
      </w:tr>
    </w:tbl>
    <w:p w:rsidR="00952532" w:rsidRDefault="00952532"/>
    <w:sectPr w:rsidR="00952532" w:rsidSect="00081F32">
      <w:headerReference w:type="default" r:id="rId7"/>
      <w:footerReference w:type="default" r:id="rId8"/>
      <w:pgSz w:w="11907" w:h="16840" w:code="9"/>
      <w:pgMar w:top="284" w:right="454" w:bottom="993" w:left="1134" w:header="284" w:footer="567" w:gutter="0"/>
      <w:cols w:space="720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52532" w:rsidRDefault="00952532">
      <w:r>
        <w:separator/>
      </w:r>
    </w:p>
  </w:endnote>
  <w:endnote w:type="continuationSeparator" w:id="0">
    <w:p w:rsidR="00952532" w:rsidRDefault="0095253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2" w:type="dxa"/>
      <w:tblLayout w:type="fixed"/>
      <w:tblLook w:val="0000"/>
    </w:tblPr>
    <w:tblGrid>
      <w:gridCol w:w="1242"/>
      <w:gridCol w:w="9554"/>
    </w:tblGrid>
    <w:tr w:rsidR="00952532">
      <w:trPr>
        <w:hidden/>
      </w:trPr>
      <w:tc>
        <w:tcPr>
          <w:tcW w:w="1242" w:type="dxa"/>
        </w:tcPr>
        <w:p w:rsidR="00952532" w:rsidRDefault="00952532">
          <w:pPr>
            <w:pStyle w:val="Footer"/>
            <w:jc w:val="right"/>
            <w:rPr>
              <w:vanish/>
              <w:color w:val="0000FF"/>
              <w:sz w:val="22"/>
              <w:szCs w:val="22"/>
              <w:lang w:val="en-US"/>
            </w:rPr>
          </w:pPr>
          <w:r w:rsidRPr="00C91CAA">
            <w:rPr>
              <w:vanish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6" type="#_x0000_t75" style="width:19.5pt;height:19.5pt">
                <v:imagedata r:id="rId1" o:title=""/>
              </v:shape>
            </w:pict>
          </w:r>
        </w:p>
      </w:tc>
      <w:tc>
        <w:tcPr>
          <w:tcW w:w="9554" w:type="dxa"/>
        </w:tcPr>
        <w:p w:rsidR="00952532" w:rsidRDefault="00952532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  <w:sz w:val="22"/>
              <w:szCs w:val="22"/>
              <w:lang w:val="en-US"/>
            </w:rPr>
          </w:pPr>
          <w:r>
            <w:rPr>
              <w:vanish/>
              <w:color w:val="0000FF"/>
              <w:sz w:val="22"/>
              <w:szCs w:val="22"/>
            </w:rPr>
            <w:t xml:space="preserve">Документ распечатан с использованием программного обеспечения ООО </w:t>
          </w:r>
          <w:r>
            <w:rPr>
              <w:vanish/>
              <w:color w:val="0000FF"/>
              <w:sz w:val="22"/>
              <w:szCs w:val="22"/>
              <w:lang w:val="en-US"/>
            </w:rPr>
            <w:t>«</w:t>
          </w:r>
          <w:r>
            <w:rPr>
              <w:vanish/>
              <w:color w:val="0000FF"/>
              <w:sz w:val="22"/>
              <w:szCs w:val="22"/>
            </w:rPr>
            <w:t>ФОРВИС</w:t>
          </w:r>
          <w:r>
            <w:rPr>
              <w:vanish/>
              <w:color w:val="0000FF"/>
              <w:sz w:val="22"/>
              <w:szCs w:val="22"/>
              <w:lang w:val="en-US"/>
            </w:rPr>
            <w:t>»</w:t>
          </w:r>
          <w:r>
            <w:rPr>
              <w:vanish/>
              <w:color w:val="0000FF"/>
              <w:sz w:val="22"/>
              <w:szCs w:val="22"/>
            </w:rPr>
            <w:t>,</w:t>
          </w:r>
        </w:p>
        <w:p w:rsidR="00952532" w:rsidRDefault="00952532">
          <w:pPr>
            <w:pStyle w:val="Footer"/>
            <w:tabs>
              <w:tab w:val="clear" w:pos="4153"/>
              <w:tab w:val="clear" w:pos="8306"/>
              <w:tab w:val="center" w:pos="675"/>
              <w:tab w:val="right" w:pos="10704"/>
            </w:tabs>
            <w:rPr>
              <w:vanish/>
              <w:color w:val="0000FF"/>
            </w:rPr>
          </w:pPr>
          <w:r>
            <w:rPr>
              <w:vanish/>
              <w:color w:val="0000FF"/>
              <w:sz w:val="22"/>
              <w:szCs w:val="22"/>
              <w:lang w:val="en-US"/>
            </w:rPr>
            <w:t xml:space="preserve"> </w:t>
          </w:r>
          <w:fldSimple w:instr=" DOCPROPERTY &quot;ForvisPhone&quot; \* MERGEFORMAT ">
            <w:r w:rsidRPr="00CB119A">
              <w:rPr>
                <w:vanish/>
                <w:color w:val="0000FF"/>
                <w:sz w:val="22"/>
                <w:szCs w:val="22"/>
              </w:rPr>
              <w:t>тел. (812)-376-05-06</w:t>
            </w:r>
          </w:fldSimple>
        </w:p>
      </w:tc>
    </w:tr>
  </w:tbl>
  <w:p w:rsidR="00952532" w:rsidRDefault="00952532">
    <w:pPr>
      <w:pStyle w:val="Footer"/>
      <w:rPr>
        <w:vanish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52532" w:rsidRDefault="00952532">
      <w:r>
        <w:separator/>
      </w:r>
    </w:p>
  </w:footnote>
  <w:footnote w:type="continuationSeparator" w:id="0">
    <w:p w:rsidR="00952532" w:rsidRDefault="0095253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2532" w:rsidRDefault="00952532">
    <w:pPr>
      <w:pStyle w:val="Header"/>
      <w:jc w:val="right"/>
    </w:pPr>
    <w:r>
      <w:t xml:space="preserve">Стр. </w:t>
    </w:r>
    <w:fldSimple w:instr=" PAGE  \* MERGEFORMAT ">
      <w:r>
        <w:rPr>
          <w:noProof/>
        </w:rPr>
        <w:t>2</w:t>
      </w:r>
    </w:fldSimple>
    <w:r>
      <w:t xml:space="preserve"> / </w:t>
    </w:r>
    <w:fldSimple w:instr=" NUMPAGES  \* MERGEFORMAT ">
      <w:r>
        <w:rPr>
          <w:noProof/>
        </w:rPr>
        <w:t>10</w:t>
      </w:r>
    </w:fldSimple>
  </w:p>
  <w:p w:rsidR="00952532" w:rsidRDefault="00952532">
    <w:pPr>
      <w:pStyle w:val="Header"/>
    </w:pPr>
    <w:r>
      <w:t xml:space="preserve"> </w:t>
    </w:r>
  </w:p>
  <w:p w:rsidR="00952532" w:rsidRDefault="00952532">
    <w:pPr>
      <w:pStyle w:val="Header"/>
    </w:pPr>
  </w:p>
  <w:p w:rsidR="00952532" w:rsidRDefault="00952532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20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C4900"/>
    <w:rsid w:val="00081F32"/>
    <w:rsid w:val="00116DDE"/>
    <w:rsid w:val="002E24D9"/>
    <w:rsid w:val="004164D7"/>
    <w:rsid w:val="00595097"/>
    <w:rsid w:val="007500C7"/>
    <w:rsid w:val="00774C3C"/>
    <w:rsid w:val="007A3426"/>
    <w:rsid w:val="00862488"/>
    <w:rsid w:val="00952532"/>
    <w:rsid w:val="00A84013"/>
    <w:rsid w:val="00C14BA6"/>
    <w:rsid w:val="00C91CAA"/>
    <w:rsid w:val="00CB119A"/>
    <w:rsid w:val="00D06D82"/>
    <w:rsid w:val="00D61B5C"/>
    <w:rsid w:val="00DA7290"/>
    <w:rsid w:val="00EC4900"/>
    <w:rsid w:val="00F020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1B5C"/>
    <w:rPr>
      <w:sz w:val="20"/>
      <w:szCs w:val="20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D61B5C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D06D82"/>
    <w:rPr>
      <w:lang w:eastAsia="en-US"/>
    </w:rPr>
  </w:style>
  <w:style w:type="paragraph" w:styleId="Footer">
    <w:name w:val="footer"/>
    <w:basedOn w:val="Normal"/>
    <w:link w:val="FooterChar"/>
    <w:uiPriority w:val="99"/>
    <w:rsid w:val="00D61B5C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784059"/>
    <w:rPr>
      <w:sz w:val="20"/>
      <w:szCs w:val="20"/>
      <w:lang w:eastAsia="en-US"/>
    </w:rPr>
  </w:style>
  <w:style w:type="character" w:styleId="CommentReference">
    <w:name w:val="annotation reference"/>
    <w:basedOn w:val="DefaultParagraphFont"/>
    <w:uiPriority w:val="99"/>
    <w:semiHidden/>
    <w:rsid w:val="00D61B5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D61B5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84059"/>
    <w:rPr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9</TotalTime>
  <Pages>10</Pages>
  <Words>2166</Words>
  <Characters>12350</Characters>
  <Application>Microsoft Office Outlook</Application>
  <DocSecurity>0</DocSecurity>
  <Lines>0</Lines>
  <Paragraphs>0</Paragraphs>
  <ScaleCrop>false</ScaleCrop>
  <Company>DASoft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СОГЛАСОВАНО</dc:title>
  <dc:subject/>
  <dc:creator>КрасильниковаВЯ</dc:creator>
  <cp:keywords/>
  <dc:description/>
  <cp:lastModifiedBy>КУМИЗО</cp:lastModifiedBy>
  <cp:revision>4</cp:revision>
  <cp:lastPrinted>2016-09-06T07:37:00Z</cp:lastPrinted>
  <dcterms:created xsi:type="dcterms:W3CDTF">2016-09-05T07:56:00Z</dcterms:created>
  <dcterms:modified xsi:type="dcterms:W3CDTF">2016-09-08T05:45:00Z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metaNumber">
    <vt:lpwstr>ЛС-Т19-МИ-Кр</vt:lpwstr>
  </property>
  <property fmtid="{D5CDD505-2E9C-101B-9397-08002B2CF9AE}" pid="3" name="SmetaName">
    <vt:lpwstr>Капитальный ремонт крыши по адресу:Ульяновская обл.,Майнский район, р.п.Игнатовка,ул.Транспортная 19</vt:lpwstr>
  </property>
  <property fmtid="{D5CDD505-2E9C-101B-9397-08002B2CF9AE}" pid="4" name="ForvisPhone">
    <vt:lpwstr>тел. (812)-376-05-06</vt:lpwstr>
  </property>
</Properties>
</file>